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 w14:paraId="2BB25B3C" w14:textId="1257973F">
      <w:pPr>
        <w:ind w:firstLine="540"/>
        <w:jc w:val="right"/>
      </w:pPr>
      <w:r w:rsidRPr="00BE1B9E">
        <w:t>Дело № 5-</w:t>
      </w:r>
      <w:r w:rsidR="006449C4">
        <w:t>71</w:t>
      </w:r>
      <w:r w:rsidR="00DC2F88">
        <w:t>3</w:t>
      </w:r>
      <w:r w:rsidRPr="00BE1B9E">
        <w:t>-21</w:t>
      </w:r>
      <w:r w:rsidR="002E7D60">
        <w:t>12</w:t>
      </w:r>
      <w:r w:rsidRPr="00BE1B9E">
        <w:t>/202</w:t>
      </w:r>
      <w:r w:rsidR="003C34E7">
        <w:t>5</w:t>
      </w:r>
    </w:p>
    <w:p w:rsidR="008D4933" w:rsidRPr="003C34E7" w:rsidP="003C34E7" w14:paraId="7462DB8B" w14:textId="1448BD15">
      <w:pPr>
        <w:jc w:val="right"/>
        <w:rPr>
          <w:bCs/>
          <w:sz w:val="26"/>
          <w:szCs w:val="26"/>
        </w:rPr>
      </w:pPr>
      <w:r w:rsidRPr="00CF764E">
        <w:rPr>
          <w:bCs/>
          <w:sz w:val="26"/>
          <w:szCs w:val="26"/>
        </w:rPr>
        <w:t>86MS0052-01-2025-003877-76</w:t>
      </w:r>
    </w:p>
    <w:p w:rsidR="00320B49" w:rsidRPr="00BE1B9E" w:rsidP="00320B49" w14:paraId="0F8D6008" w14:textId="77777777">
      <w:pPr>
        <w:jc w:val="center"/>
      </w:pPr>
      <w:r w:rsidRPr="00BE1B9E">
        <w:t>ПОСТАНОВЛЕНИЕ</w:t>
      </w:r>
    </w:p>
    <w:p w:rsidR="00320B49" w:rsidRPr="00BE1B9E" w:rsidP="00320B49" w14:paraId="3DA9C230" w14:textId="77777777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 w14:paraId="348B7684" w14:textId="77777777">
      <w:pPr>
        <w:ind w:firstLine="540"/>
        <w:jc w:val="both"/>
      </w:pPr>
    </w:p>
    <w:p w:rsidR="00320B49" w:rsidRPr="00BE1B9E" w:rsidP="00320B49" w14:paraId="654E7FF1" w14:textId="4407393C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A23372">
        <w:t>11</w:t>
      </w:r>
      <w:r w:rsidR="002E7D60">
        <w:t xml:space="preserve"> июня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320B49" w:rsidRPr="00BE1B9E" w:rsidP="005426DB" w14:paraId="00D1960C" w14:textId="633F9921">
      <w:pPr>
        <w:ind w:firstLine="540"/>
        <w:jc w:val="both"/>
      </w:pPr>
      <w:r w:rsidRPr="00706EDC">
        <w:t xml:space="preserve">Мировой судья </w:t>
      </w:r>
      <w:r w:rsidRPr="00706EDC">
        <w:t>судебного участка № 8 Нижневартовского судебного района города окружного значения Нижневартовска Ханты - Мансийского автономного округа - Югры Щетникова Н.В., исполняющий обязанности мирового судьи судебного участка № 12 Нижневартовского судебного района г</w:t>
      </w:r>
      <w:r w:rsidRPr="00706EDC">
        <w:t>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P="005426DB" w14:paraId="0375F2F9" w14:textId="5B188030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 xml:space="preserve">Генерального </w:t>
      </w:r>
      <w:r>
        <w:t xml:space="preserve">директора </w:t>
      </w:r>
      <w:r w:rsidR="00DA7D46">
        <w:t>ООО «</w:t>
      </w:r>
      <w:r>
        <w:t>Норд-Ост</w:t>
      </w:r>
      <w:r w:rsidRPr="000B174D" w:rsidR="005426DB">
        <w:t>»</w:t>
      </w:r>
      <w:r w:rsidRPr="000B174D" w:rsidR="001B5C72">
        <w:t xml:space="preserve"> </w:t>
      </w:r>
      <w:r>
        <w:rPr>
          <w:color w:val="000099"/>
        </w:rPr>
        <w:t>Ткаченко Сергея Федоровича</w:t>
      </w:r>
      <w:r w:rsidRPr="000B174D" w:rsidR="008A7702">
        <w:t>,</w:t>
      </w:r>
      <w:r w:rsidRPr="000B174D" w:rsidR="005426DB">
        <w:t xml:space="preserve"> </w:t>
      </w:r>
      <w:r w:rsidR="00756DA1">
        <w:t>*</w:t>
      </w:r>
      <w:r w:rsidRPr="000B174D" w:rsidR="001B5C72">
        <w:t xml:space="preserve"> года рождения, урожен</w:t>
      </w:r>
      <w:r w:rsidR="00DA7D46">
        <w:t xml:space="preserve">ца </w:t>
      </w:r>
      <w:r w:rsidR="00803E12">
        <w:t xml:space="preserve">пос. </w:t>
      </w:r>
      <w:r w:rsidR="00756DA1">
        <w:t>*</w:t>
      </w:r>
      <w:r>
        <w:t>,</w:t>
      </w:r>
      <w:r w:rsidRPr="000B174D" w:rsidR="001B5C72">
        <w:t xml:space="preserve"> зарегистрированно</w:t>
      </w:r>
      <w:r w:rsidR="00DA7D46">
        <w:t>го</w:t>
      </w:r>
      <w:r w:rsidR="002E7D60">
        <w:t xml:space="preserve"> п</w:t>
      </w:r>
      <w:r w:rsidRPr="000B174D" w:rsidR="000B174D">
        <w:t>о</w:t>
      </w:r>
      <w:r w:rsidRPr="000B174D" w:rsidR="001B5C72">
        <w:t xml:space="preserve"> адресу</w:t>
      </w:r>
      <w:r w:rsidR="00756DA1">
        <w:t>*</w:t>
      </w:r>
      <w:r w:rsidR="00BD671B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756DA1">
        <w:t>*</w:t>
      </w:r>
      <w:r w:rsidRPr="000B174D" w:rsidR="00084380">
        <w:t>,</w:t>
      </w:r>
    </w:p>
    <w:p w:rsidR="001B5C72" w:rsidRPr="000B174D" w:rsidP="005426DB" w14:paraId="5EF6FF2A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 w14:paraId="44A7E93F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 w14:paraId="78AC018E" w14:textId="0A057A37">
      <w:pPr>
        <w:ind w:firstLine="567"/>
        <w:jc w:val="both"/>
      </w:pPr>
      <w:r>
        <w:t>Ткаченко С.Ф</w:t>
      </w:r>
      <w:r w:rsidRPr="000B174D" w:rsidR="000B174D">
        <w:t xml:space="preserve">., являясь </w:t>
      </w:r>
      <w:r>
        <w:t>генеральным директором ООО «Норд-Ост</w:t>
      </w:r>
      <w:r w:rsidRPr="000B174D" w:rsidR="000B174D">
        <w:t xml:space="preserve">», </w:t>
      </w:r>
      <w:r w:rsidR="00FF01E4">
        <w:t xml:space="preserve">расположенного по адресу: ХМАО – Югра, г. Нижневартовск, </w:t>
      </w:r>
      <w:r>
        <w:t>ул. Чапаева</w:t>
      </w:r>
      <w:r w:rsidR="002C1F7F">
        <w:t xml:space="preserve">, д. </w:t>
      </w:r>
      <w:r>
        <w:t>3, офис 33</w:t>
      </w:r>
      <w:r w:rsidR="00FF01E4">
        <w:t xml:space="preserve">, </w:t>
      </w:r>
      <w:r w:rsidRPr="000B174D" w:rsidR="000B174D">
        <w:t xml:space="preserve">в нарушение пункта </w:t>
      </w:r>
      <w:r w:rsidR="00CB36A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5175F9">
        <w:t xml:space="preserve"> своевременно </w:t>
      </w:r>
      <w:r w:rsidRPr="000B174D" w:rsidR="000B174D">
        <w:t xml:space="preserve">представил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 w:rsidR="003C34E7">
        <w:t xml:space="preserve"> </w:t>
      </w:r>
      <w:r w:rsidRPr="00062520">
        <w:t>а именно</w:t>
      </w:r>
      <w:r w:rsidR="005175F9">
        <w:t xml:space="preserve"> -</w:t>
      </w:r>
      <w:r w:rsidRPr="00062520">
        <w:t xml:space="preserve"> </w:t>
      </w:r>
      <w:r>
        <w:rPr>
          <w:color w:val="000099"/>
        </w:rPr>
        <w:t>13</w:t>
      </w:r>
      <w:r w:rsidRPr="00FF01E4" w:rsidR="005175F9">
        <w:rPr>
          <w:color w:val="000099"/>
        </w:rPr>
        <w:t>.0</w:t>
      </w:r>
      <w:r w:rsidR="00A23372">
        <w:rPr>
          <w:color w:val="000099"/>
        </w:rPr>
        <w:t>3</w:t>
      </w:r>
      <w:r w:rsidRPr="00FF01E4" w:rsidR="005175F9">
        <w:rPr>
          <w:color w:val="000099"/>
        </w:rPr>
        <w:t>.</w:t>
      </w:r>
      <w:r w:rsidRPr="00FF01E4">
        <w:rPr>
          <w:color w:val="000099"/>
        </w:rPr>
        <w:t>20</w:t>
      </w:r>
      <w:r w:rsidRPr="00FF01E4">
        <w:rPr>
          <w:color w:val="000099"/>
        </w:rPr>
        <w:t>2</w:t>
      </w:r>
      <w:r w:rsidRPr="00FF01E4" w:rsidR="005175F9"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 w:rsidR="00756DA1">
        <w:t>*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 w:rsidR="003C79EC">
        <w:rPr>
          <w:color w:val="000099"/>
        </w:rPr>
        <w:t>7.01.</w:t>
      </w:r>
      <w:r w:rsidRPr="00062520">
        <w:rPr>
          <w:color w:val="000099"/>
        </w:rPr>
        <w:t>202</w:t>
      </w:r>
      <w:r w:rsidR="005175F9">
        <w:rPr>
          <w:color w:val="000099"/>
        </w:rPr>
        <w:t>5</w:t>
      </w:r>
      <w:r w:rsidRPr="00062520">
        <w:rPr>
          <w:color w:val="000099"/>
        </w:rPr>
        <w:t>.</w:t>
      </w:r>
    </w:p>
    <w:p w:rsidR="00B552C5" w:rsidRPr="000B174D" w:rsidP="00803E12" w14:paraId="3FF1F53E" w14:textId="3566BC79">
      <w:pPr>
        <w:ind w:firstLine="567"/>
        <w:jc w:val="both"/>
      </w:pPr>
      <w:r>
        <w:t>Ткаченко С.Ф</w:t>
      </w:r>
      <w:r w:rsidRPr="000B174D">
        <w:t xml:space="preserve">. </w:t>
      </w:r>
      <w:r w:rsidR="00803E12">
        <w:t>при</w:t>
      </w:r>
      <w:r w:rsidRPr="000B174D">
        <w:t xml:space="preserve"> рассмотрени</w:t>
      </w:r>
      <w:r w:rsidR="00803E12">
        <w:t>и</w:t>
      </w:r>
      <w:r w:rsidRPr="000B174D">
        <w:t xml:space="preserve"> дела </w:t>
      </w:r>
      <w:r w:rsidR="00803E12">
        <w:t>вину в совершении административного правонарушения признал</w:t>
      </w:r>
      <w:r w:rsidRPr="000B174D">
        <w:t>.</w:t>
      </w:r>
    </w:p>
    <w:p w:rsidR="000B174D" w:rsidRPr="000B174D" w:rsidP="000B174D" w14:paraId="405A19D3" w14:textId="41593A16">
      <w:pPr>
        <w:ind w:firstLine="540"/>
        <w:jc w:val="both"/>
      </w:pPr>
      <w:r w:rsidRPr="000B174D">
        <w:t xml:space="preserve">Мировой судья, </w:t>
      </w:r>
      <w:r w:rsidR="00803E12">
        <w:t xml:space="preserve">выслушав Ткаченко С.Ф., </w:t>
      </w:r>
      <w:r w:rsidRPr="000B174D">
        <w:t xml:space="preserve">исследовал следующие доказательства по делу: </w:t>
      </w:r>
    </w:p>
    <w:p w:rsidR="000B174D" w:rsidP="000B174D" w14:paraId="5B9D865F" w14:textId="426DED1F">
      <w:pPr>
        <w:ind w:firstLine="540"/>
        <w:jc w:val="both"/>
      </w:pPr>
      <w:r w:rsidRPr="000B174D">
        <w:t xml:space="preserve">протокол № </w:t>
      </w:r>
      <w:r w:rsidR="00387599">
        <w:t>969</w:t>
      </w:r>
      <w:r w:rsidRPr="000B174D">
        <w:t xml:space="preserve"> об административном правонарушении от </w:t>
      </w:r>
      <w:r w:rsidR="00387599">
        <w:t>06</w:t>
      </w:r>
      <w:r w:rsidRPr="000B174D">
        <w:t>.</w:t>
      </w:r>
      <w:r w:rsidR="005175F9">
        <w:t>0</w:t>
      </w:r>
      <w:r w:rsidR="00CB36AD">
        <w:t>5</w:t>
      </w:r>
      <w:r w:rsidRPr="000B174D">
        <w:t>.202</w:t>
      </w:r>
      <w:r w:rsidR="005175F9">
        <w:t>5</w:t>
      </w:r>
      <w:r w:rsidRPr="000B174D">
        <w:t>;</w:t>
      </w:r>
    </w:p>
    <w:p w:rsidR="005175F9" w:rsidRPr="000B174D" w:rsidP="000B174D" w14:paraId="42A6D88C" w14:textId="562844E2">
      <w:pPr>
        <w:ind w:firstLine="540"/>
        <w:jc w:val="both"/>
      </w:pPr>
      <w:r>
        <w:t xml:space="preserve">уведомление о времени и месте составления протокола об административном правонарушении от </w:t>
      </w:r>
      <w:r w:rsidR="00387599">
        <w:t>17</w:t>
      </w:r>
      <w:r>
        <w:t>.03.2025;</w:t>
      </w:r>
    </w:p>
    <w:p w:rsidR="000B174D" w:rsidRPr="000B174D" w:rsidP="000B174D" w14:paraId="4538D8BB" w14:textId="311D9A17">
      <w:pPr>
        <w:ind w:firstLine="540"/>
        <w:jc w:val="both"/>
      </w:pPr>
      <w:r w:rsidRPr="000B174D">
        <w:t xml:space="preserve">выписку из Единого </w:t>
      </w:r>
      <w:r w:rsidRPr="000B174D">
        <w:t xml:space="preserve">государственного реестра юридических лиц в отношении </w:t>
      </w:r>
      <w:r w:rsidRPr="000A46D8" w:rsidR="00FF01E4">
        <w:t>ООО «</w:t>
      </w:r>
      <w:r w:rsidR="00387599">
        <w:t>Норд-Ост</w:t>
      </w:r>
      <w:r w:rsidRPr="000B174D">
        <w:t xml:space="preserve">»; </w:t>
      </w:r>
    </w:p>
    <w:p w:rsidR="000B174D" w:rsidP="000B174D" w14:paraId="30DF5F31" w14:textId="624EAA57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5A5CB2" w:rsidRPr="000B174D" w:rsidP="000B174D" w14:paraId="7EE9A4B1" w14:textId="1CD0B4E8">
      <w:pPr>
        <w:ind w:firstLine="540"/>
        <w:jc w:val="both"/>
      </w:pPr>
      <w:r>
        <w:t xml:space="preserve">обращение, поступившее </w:t>
      </w:r>
      <w:r w:rsidR="00387599">
        <w:rPr>
          <w:color w:val="000099"/>
        </w:rPr>
        <w:t>13</w:t>
      </w:r>
      <w:r w:rsidRPr="005A5CB2">
        <w:rPr>
          <w:color w:val="000099"/>
        </w:rPr>
        <w:t>.0</w:t>
      </w:r>
      <w:r w:rsidR="00FF01E4">
        <w:rPr>
          <w:color w:val="000099"/>
        </w:rPr>
        <w:t>3</w:t>
      </w:r>
      <w:r w:rsidRPr="005A5CB2">
        <w:rPr>
          <w:color w:val="000099"/>
        </w:rPr>
        <w:t>.2025</w:t>
      </w:r>
      <w:r>
        <w:rPr>
          <w:color w:val="000099"/>
        </w:rPr>
        <w:t>.</w:t>
      </w:r>
      <w:r>
        <w:t xml:space="preserve"> </w:t>
      </w:r>
    </w:p>
    <w:p w:rsidR="000B174D" w:rsidRPr="000B174D" w:rsidP="000B174D" w14:paraId="18F29883" w14:textId="77777777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</w:t>
      </w:r>
      <w:r w:rsidRPr="000B174D">
        <w:t xml:space="preserve">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 w14:paraId="2DD1A68B" w14:textId="77777777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</w:t>
      </w:r>
      <w:r w:rsidRPr="000B174D">
        <w:t>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 w:rsidRPr="000B174D">
        <w:t xml:space="preserve">1)" и порядка ее заполнения". </w:t>
      </w:r>
    </w:p>
    <w:p w:rsidR="000B174D" w:rsidRPr="000B174D" w:rsidP="000B174D" w14:paraId="5EEEEAE0" w14:textId="77777777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</w:t>
      </w:r>
      <w:r w:rsidRPr="000B174D">
        <w:t xml:space="preserve">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 w:rsidRPr="000B174D"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 w:rsidRPr="000B174D">
        <w:t xml:space="preserve">управлению правами, заключенные с организацией по управлению правами на </w:t>
      </w:r>
      <w:r w:rsidRPr="000B174D">
        <w:t>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</w:t>
      </w:r>
      <w:r w:rsidRPr="000B174D">
        <w:t>ма ЕФС-1, раздел 1, подраздел 1.2).</w:t>
      </w:r>
    </w:p>
    <w:p w:rsidR="000B174D" w:rsidRPr="000B174D" w:rsidP="000B174D" w14:paraId="0EB57F0D" w14:textId="77777777">
      <w:pPr>
        <w:ind w:firstLine="540"/>
        <w:jc w:val="both"/>
      </w:pPr>
      <w:r w:rsidRPr="000B174D">
        <w:t xml:space="preserve"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</w:t>
      </w:r>
      <w:r w:rsidRPr="000B174D">
        <w:t xml:space="preserve">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 w14:paraId="63D7C9DF" w14:textId="77777777">
      <w:pPr>
        <w:ind w:firstLine="540"/>
        <w:jc w:val="both"/>
      </w:pPr>
      <w:r w:rsidRPr="000B174D">
        <w:t>В соответствии</w:t>
      </w:r>
      <w:r w:rsidRPr="000B174D">
        <w:t xml:space="preserve">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0B174D">
        <w:t xml:space="preserve">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0B174D">
        <w:t>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</w:t>
      </w:r>
      <w:r w:rsidRPr="000B174D">
        <w:t>ечет наложение административного штрафа на должностных лиц в размере от трехсот до пятисот рублей.</w:t>
      </w:r>
    </w:p>
    <w:p w:rsidR="00CB36AD" w:rsidP="003C34E7" w14:paraId="0F1AB707" w14:textId="66B55E31">
      <w:pPr>
        <w:ind w:firstLine="567"/>
        <w:jc w:val="both"/>
        <w:rPr>
          <w:color w:val="000099"/>
        </w:rPr>
      </w:pPr>
      <w:r w:rsidRPr="000B174D">
        <w:t>Из материалов административного дела следует, что</w:t>
      </w:r>
      <w:r w:rsidR="005A5CB2">
        <w:t xml:space="preserve"> </w:t>
      </w:r>
      <w:r w:rsidR="00387599">
        <w:t>Ткаченко С.Ф</w:t>
      </w:r>
      <w:r w:rsidRPr="000B174D" w:rsidR="00387599">
        <w:t xml:space="preserve">., являясь </w:t>
      </w:r>
      <w:r w:rsidR="00387599">
        <w:t>генеральным директором ООО «Норд-Ост</w:t>
      </w:r>
      <w:r w:rsidRPr="000B174D" w:rsidR="00387599">
        <w:t>», не</w:t>
      </w:r>
      <w:r w:rsidR="00387599">
        <w:t xml:space="preserve"> своевременно </w:t>
      </w:r>
      <w:r w:rsidRPr="000B174D" w:rsidR="00387599">
        <w:t xml:space="preserve">представил </w:t>
      </w:r>
      <w:r w:rsidRPr="000B174D" w:rsidR="00387599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387599">
        <w:t xml:space="preserve"> форму </w:t>
      </w:r>
      <w:r w:rsidRPr="00062520" w:rsidR="00387599">
        <w:t>ЕФС-1, раздел 1, подраздел 1.</w:t>
      </w:r>
      <w:r w:rsidRPr="00062520" w:rsidR="00387599">
        <w:rPr>
          <w:color w:val="000099"/>
        </w:rPr>
        <w:t>2</w:t>
      </w:r>
      <w:r w:rsidRPr="00062520" w:rsidR="00387599">
        <w:t>,</w:t>
      </w:r>
      <w:r w:rsidR="00387599">
        <w:t xml:space="preserve"> </w:t>
      </w:r>
      <w:r w:rsidRPr="00062520" w:rsidR="00387599">
        <w:t>а именно</w:t>
      </w:r>
      <w:r w:rsidR="00387599">
        <w:t xml:space="preserve"> -</w:t>
      </w:r>
      <w:r w:rsidRPr="00062520" w:rsidR="00387599">
        <w:t xml:space="preserve"> </w:t>
      </w:r>
      <w:r w:rsidR="00387599">
        <w:rPr>
          <w:color w:val="000099"/>
        </w:rPr>
        <w:t>13</w:t>
      </w:r>
      <w:r w:rsidRPr="00FF01E4" w:rsidR="00387599">
        <w:rPr>
          <w:color w:val="000099"/>
        </w:rPr>
        <w:t>.0</w:t>
      </w:r>
      <w:r w:rsidR="00387599">
        <w:rPr>
          <w:color w:val="000099"/>
        </w:rPr>
        <w:t>3</w:t>
      </w:r>
      <w:r w:rsidRPr="00FF01E4" w:rsidR="00387599">
        <w:rPr>
          <w:color w:val="000099"/>
        </w:rPr>
        <w:t xml:space="preserve">.2025 </w:t>
      </w:r>
      <w:r w:rsidRPr="00062520" w:rsidR="00387599">
        <w:t xml:space="preserve">(регистрационный номер обращения </w:t>
      </w:r>
      <w:r w:rsidR="00387599">
        <w:t>101</w:t>
      </w:r>
      <w:r w:rsidRPr="00062520" w:rsidR="00387599">
        <w:t>-2</w:t>
      </w:r>
      <w:r w:rsidR="00387599">
        <w:t>5</w:t>
      </w:r>
      <w:r w:rsidRPr="00062520" w:rsidR="00387599">
        <w:t>-00</w:t>
      </w:r>
      <w:r w:rsidR="00387599">
        <w:t>2</w:t>
      </w:r>
      <w:r w:rsidRPr="00062520" w:rsidR="00387599">
        <w:t>-</w:t>
      </w:r>
      <w:r w:rsidR="00387599">
        <w:t>3109</w:t>
      </w:r>
      <w:r w:rsidRPr="00062520" w:rsidR="00387599">
        <w:t>-</w:t>
      </w:r>
      <w:r w:rsidR="00387599">
        <w:t>3269</w:t>
      </w:r>
      <w:r w:rsidRPr="00062520" w:rsidR="00387599">
        <w:t xml:space="preserve">), срок предоставления которого установлен не </w:t>
      </w:r>
      <w:r w:rsidRPr="00062520" w:rsidR="00387599">
        <w:rPr>
          <w:color w:val="000099"/>
        </w:rPr>
        <w:t>позднее 2</w:t>
      </w:r>
      <w:r w:rsidR="00387599">
        <w:rPr>
          <w:color w:val="000099"/>
        </w:rPr>
        <w:t>7.01.</w:t>
      </w:r>
      <w:r w:rsidRPr="00062520" w:rsidR="00387599">
        <w:rPr>
          <w:color w:val="000099"/>
        </w:rPr>
        <w:t>202</w:t>
      </w:r>
      <w:r w:rsidR="00387599">
        <w:rPr>
          <w:color w:val="000099"/>
        </w:rPr>
        <w:t>5</w:t>
      </w:r>
      <w:r>
        <w:rPr>
          <w:color w:val="000099"/>
        </w:rPr>
        <w:t>.</w:t>
      </w:r>
    </w:p>
    <w:p w:rsidR="00D200CC" w:rsidRPr="007176B9" w:rsidP="00D200CC" w14:paraId="7F76C3C2" w14:textId="77777777">
      <w:pPr>
        <w:ind w:firstLine="567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200CC" w:rsidRPr="007176B9" w:rsidP="00D200CC" w14:paraId="0A40F419" w14:textId="28629E8F">
      <w:pPr>
        <w:ind w:firstLine="540"/>
        <w:jc w:val="both"/>
      </w:pPr>
      <w:r w:rsidRPr="007176B9">
        <w:t xml:space="preserve">Оценивая доказательства </w:t>
      </w:r>
      <w:r w:rsidRPr="007176B9">
        <w:t xml:space="preserve">в их совокупности, мировой судья считает, что виновность </w:t>
      </w:r>
      <w:r>
        <w:t>Ткаченко С.Ф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D200CC" w:rsidRPr="007176B9" w:rsidP="00D200CC" w14:paraId="78E1180E" w14:textId="369D93CE">
      <w:pPr>
        <w:ind w:firstLine="540"/>
        <w:jc w:val="both"/>
      </w:pPr>
      <w:r w:rsidRPr="007176B9">
        <w:t>При назначении наказания мировой судья учитывает характер совершенного админи</w:t>
      </w:r>
      <w:r w:rsidRPr="007176B9">
        <w:t>стративного правонарушения, личность виновно</w:t>
      </w:r>
      <w:r>
        <w:t>го</w:t>
      </w:r>
      <w:r w:rsidRPr="007176B9"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D200CC" w:rsidRPr="007176B9" w:rsidP="00D200CC" w14:paraId="6E64BB08" w14:textId="77777777">
      <w:pPr>
        <w:ind w:firstLine="540"/>
        <w:jc w:val="both"/>
      </w:pPr>
      <w:r w:rsidRPr="007176B9">
        <w:t xml:space="preserve">Руководствуясь ст. ст. 29.9, 29.10 </w:t>
      </w:r>
      <w:r w:rsidRPr="007176B9">
        <w:t>Кодекса РФ об АП, мировой судья</w:t>
      </w:r>
    </w:p>
    <w:p w:rsidR="00D200CC" w:rsidRPr="007176B9" w:rsidP="00D200CC" w14:paraId="29681C1E" w14:textId="77777777">
      <w:pPr>
        <w:jc w:val="both"/>
      </w:pPr>
    </w:p>
    <w:p w:rsidR="00D200CC" w:rsidRPr="007176B9" w:rsidP="00D200CC" w14:paraId="1A0B6844" w14:textId="77777777">
      <w:pPr>
        <w:jc w:val="center"/>
        <w:rPr>
          <w:bCs/>
        </w:rPr>
      </w:pPr>
      <w:r w:rsidRPr="007176B9">
        <w:rPr>
          <w:bCs/>
        </w:rPr>
        <w:t>ПОСТАНОВИЛ:</w:t>
      </w:r>
    </w:p>
    <w:p w:rsidR="00D200CC" w:rsidRPr="007176B9" w:rsidP="00D200CC" w14:paraId="42ABC97A" w14:textId="77777777">
      <w:pPr>
        <w:jc w:val="both"/>
        <w:rPr>
          <w:bCs/>
        </w:rPr>
      </w:pPr>
    </w:p>
    <w:p w:rsidR="00D200CC" w:rsidRPr="007176B9" w:rsidP="00D200CC" w14:paraId="535D1FD1" w14:textId="77080BA2">
      <w:pPr>
        <w:ind w:firstLine="708"/>
        <w:jc w:val="both"/>
      </w:pPr>
      <w:r>
        <w:t>Генерального директора ООО «Норд-Ост</w:t>
      </w:r>
      <w:r w:rsidRPr="000B174D">
        <w:t xml:space="preserve">» </w:t>
      </w:r>
      <w:r>
        <w:rPr>
          <w:color w:val="000099"/>
        </w:rPr>
        <w:t>Ткаченко Сергея Федоровича</w:t>
      </w:r>
      <w:r w:rsidRPr="007176B9">
        <w:t xml:space="preserve"> признать виновн</w:t>
      </w:r>
      <w:r>
        <w:t>ым</w:t>
      </w:r>
      <w:r w:rsidRPr="007176B9">
        <w:t xml:space="preserve"> в совершении административного правонарушения, предусмотренного ч. 1 ст. 15.33.2 КоАП РФ, и подвергнуть наказанию в виде административного штрафа в размере 300 (триста) рублей.</w:t>
      </w:r>
    </w:p>
    <w:p w:rsidR="00D200CC" w:rsidRPr="007176B9" w:rsidP="00D200CC" w14:paraId="369A6E3E" w14:textId="3C095266">
      <w:pPr>
        <w:ind w:firstLine="567"/>
        <w:jc w:val="both"/>
      </w:pPr>
      <w:r w:rsidRPr="007176B9">
        <w:t xml:space="preserve"> Административный штраф подлежит уплате в УФК по ХМАО-Югре (ОСФР по ХМАО-Югре)</w:t>
      </w:r>
      <w:r w:rsidRPr="007176B9">
        <w:t xml:space="preserve">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ОКТМО 71875000, </w:t>
      </w:r>
      <w:r w:rsidRPr="003C79EC">
        <w:rPr>
          <w:b/>
          <w:bCs/>
        </w:rPr>
        <w:t>УИН 79702700000000</w:t>
      </w:r>
      <w:r>
        <w:rPr>
          <w:b/>
          <w:bCs/>
        </w:rPr>
        <w:t>28</w:t>
      </w:r>
      <w:r>
        <w:rPr>
          <w:b/>
          <w:bCs/>
        </w:rPr>
        <w:t>7120</w:t>
      </w:r>
      <w:r w:rsidRPr="007176B9">
        <w:t>.</w:t>
      </w:r>
    </w:p>
    <w:p w:rsidR="00D200CC" w:rsidRPr="007176B9" w:rsidP="00D200CC" w14:paraId="5D8407C7" w14:textId="77777777">
      <w:pPr>
        <w:ind w:firstLine="708"/>
        <w:jc w:val="both"/>
      </w:pPr>
      <w:r w:rsidRPr="007176B9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7176B9">
        <w:t xml:space="preserve">ли срока рассрочки, предусмотренных </w:t>
      </w:r>
      <w:hyperlink w:anchor="sub_315" w:history="1">
        <w:r w:rsidRPr="007176B9">
          <w:rPr>
            <w:rStyle w:val="Hyperlink"/>
          </w:rPr>
          <w:t>ст. 31.5</w:t>
        </w:r>
      </w:hyperlink>
      <w:r w:rsidRPr="007176B9">
        <w:t xml:space="preserve"> Кодекса РФ об АП.</w:t>
      </w:r>
    </w:p>
    <w:p w:rsidR="00D200CC" w:rsidRPr="007176B9" w:rsidP="00D200CC" w14:paraId="2D2B5388" w14:textId="77777777">
      <w:pPr>
        <w:ind w:firstLine="540"/>
        <w:jc w:val="both"/>
      </w:pPr>
      <w:r w:rsidRPr="007176B9">
        <w:t xml:space="preserve"> Квитанцию об оплате штрафа необходимо представить мировому судье судебного участка № </w:t>
      </w:r>
      <w:r>
        <w:t>12</w:t>
      </w:r>
      <w:r w:rsidRPr="007176B9">
        <w:t xml:space="preserve"> Нижневартовского судебного района города окружного значения Нижневартовска Ха</w:t>
      </w:r>
      <w:r w:rsidRPr="007176B9">
        <w:t>нты - Мансийского автономного округа – Югры по адресу: г. Нижневартовск, ул. Нефтяников, д. 6, каб. 10</w:t>
      </w:r>
      <w:r>
        <w:t>3</w:t>
      </w:r>
      <w:r w:rsidRPr="007176B9">
        <w:t>.</w:t>
      </w:r>
    </w:p>
    <w:p w:rsidR="00D200CC" w:rsidRPr="007176B9" w:rsidP="00D200CC" w14:paraId="72305402" w14:textId="77777777">
      <w:pPr>
        <w:ind w:firstLine="540"/>
        <w:jc w:val="both"/>
      </w:pPr>
      <w:r w:rsidRPr="007176B9"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</w:t>
      </w:r>
      <w:r w:rsidRPr="007176B9">
        <w:t xml:space="preserve">ных правонарушениях. </w:t>
      </w:r>
    </w:p>
    <w:p w:rsidR="00D200CC" w:rsidRPr="00706EDC" w:rsidP="00D200CC" w14:paraId="4313B521" w14:textId="77777777">
      <w:pPr>
        <w:autoSpaceDE w:val="0"/>
        <w:autoSpaceDN w:val="0"/>
        <w:adjustRightInd w:val="0"/>
        <w:ind w:firstLine="540"/>
        <w:jc w:val="both"/>
      </w:pPr>
      <w:r w:rsidRPr="00706EDC">
        <w:t>Постановление может быть обжаловано в Нижневартовский городской суд в течение 10 дней, через мирового судью судебного участка № 12.</w:t>
      </w:r>
    </w:p>
    <w:p w:rsidR="00D200CC" w:rsidRPr="00706EDC" w:rsidP="00D200CC" w14:paraId="66189C1C" w14:textId="77777777">
      <w:pPr>
        <w:autoSpaceDE w:val="0"/>
        <w:autoSpaceDN w:val="0"/>
        <w:adjustRightInd w:val="0"/>
        <w:ind w:firstLine="540"/>
        <w:jc w:val="both"/>
      </w:pPr>
    </w:p>
    <w:p w:rsidR="00D200CC" w:rsidRPr="00706EDC" w:rsidP="00D200CC" w14:paraId="5929D84E" w14:textId="77777777">
      <w:pPr>
        <w:autoSpaceDE w:val="0"/>
        <w:autoSpaceDN w:val="0"/>
        <w:adjustRightInd w:val="0"/>
        <w:ind w:firstLine="540"/>
        <w:jc w:val="both"/>
      </w:pPr>
    </w:p>
    <w:p w:rsidR="00D200CC" w:rsidRPr="00706EDC" w:rsidP="00D200CC" w14:paraId="2639851B" w14:textId="7DEA0525">
      <w:pPr>
        <w:widowControl w:val="0"/>
        <w:ind w:firstLine="540"/>
        <w:jc w:val="both"/>
      </w:pPr>
      <w:r>
        <w:t>***</w:t>
      </w:r>
    </w:p>
    <w:p w:rsidR="00D200CC" w:rsidRPr="00706EDC" w:rsidP="00D200CC" w14:paraId="07B4330E" w14:textId="77777777">
      <w:pPr>
        <w:widowControl w:val="0"/>
        <w:ind w:firstLine="540"/>
        <w:jc w:val="both"/>
      </w:pPr>
      <w:r w:rsidRPr="00706EDC">
        <w:t xml:space="preserve">Мировой судья </w:t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  <w:t>Н.В. Щетникова</w:t>
      </w:r>
    </w:p>
    <w:p w:rsidR="00D200CC" w:rsidRPr="00706EDC" w:rsidP="00D200CC" w14:paraId="7BE6F31B" w14:textId="15D45C92">
      <w:pPr>
        <w:widowControl w:val="0"/>
        <w:ind w:firstLine="540"/>
        <w:jc w:val="both"/>
      </w:pPr>
      <w:r>
        <w:t>***</w:t>
      </w:r>
    </w:p>
    <w:p w:rsidR="008A7702" w:rsidP="00D200CC" w14:paraId="55D31FF5" w14:textId="5E9839E7">
      <w:pPr>
        <w:ind w:firstLine="567"/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3B52C1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0CBD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B1DDE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DA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33E89D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85927"/>
    <w:rsid w:val="001B02FD"/>
    <w:rsid w:val="001B5C72"/>
    <w:rsid w:val="001E1C44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B3F44"/>
    <w:rsid w:val="002C0E3D"/>
    <w:rsid w:val="002C1F7F"/>
    <w:rsid w:val="002C3755"/>
    <w:rsid w:val="002C4E7F"/>
    <w:rsid w:val="002E7D60"/>
    <w:rsid w:val="00301825"/>
    <w:rsid w:val="00306AAA"/>
    <w:rsid w:val="00312C86"/>
    <w:rsid w:val="0032019C"/>
    <w:rsid w:val="00320B49"/>
    <w:rsid w:val="0034742E"/>
    <w:rsid w:val="00387436"/>
    <w:rsid w:val="00387599"/>
    <w:rsid w:val="003B66A4"/>
    <w:rsid w:val="003B6C0A"/>
    <w:rsid w:val="003C34E7"/>
    <w:rsid w:val="003C79EC"/>
    <w:rsid w:val="003D59E7"/>
    <w:rsid w:val="003E161D"/>
    <w:rsid w:val="003F00C6"/>
    <w:rsid w:val="003F3902"/>
    <w:rsid w:val="004A66F0"/>
    <w:rsid w:val="004D013C"/>
    <w:rsid w:val="005175F9"/>
    <w:rsid w:val="005340C7"/>
    <w:rsid w:val="005401B1"/>
    <w:rsid w:val="0054205C"/>
    <w:rsid w:val="005426DB"/>
    <w:rsid w:val="00595816"/>
    <w:rsid w:val="005A482B"/>
    <w:rsid w:val="005A5CB2"/>
    <w:rsid w:val="00621BBA"/>
    <w:rsid w:val="006449C4"/>
    <w:rsid w:val="00660C59"/>
    <w:rsid w:val="00663D88"/>
    <w:rsid w:val="00676612"/>
    <w:rsid w:val="006E2559"/>
    <w:rsid w:val="00700CB7"/>
    <w:rsid w:val="00705881"/>
    <w:rsid w:val="00706EDC"/>
    <w:rsid w:val="007176B9"/>
    <w:rsid w:val="00756DA1"/>
    <w:rsid w:val="007646FA"/>
    <w:rsid w:val="007656F0"/>
    <w:rsid w:val="00791622"/>
    <w:rsid w:val="007A4589"/>
    <w:rsid w:val="007A7F92"/>
    <w:rsid w:val="007E1347"/>
    <w:rsid w:val="00803E12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372"/>
    <w:rsid w:val="00A23436"/>
    <w:rsid w:val="00A90A05"/>
    <w:rsid w:val="00B42191"/>
    <w:rsid w:val="00B43FE4"/>
    <w:rsid w:val="00B552C5"/>
    <w:rsid w:val="00B6544A"/>
    <w:rsid w:val="00BB0FE9"/>
    <w:rsid w:val="00BD671B"/>
    <w:rsid w:val="00BE1B9E"/>
    <w:rsid w:val="00C53FA7"/>
    <w:rsid w:val="00C653F6"/>
    <w:rsid w:val="00C74186"/>
    <w:rsid w:val="00C96E8C"/>
    <w:rsid w:val="00CB36AD"/>
    <w:rsid w:val="00CF4602"/>
    <w:rsid w:val="00CF764E"/>
    <w:rsid w:val="00D12A7A"/>
    <w:rsid w:val="00D171E1"/>
    <w:rsid w:val="00D200CC"/>
    <w:rsid w:val="00D21259"/>
    <w:rsid w:val="00D64810"/>
    <w:rsid w:val="00D8392A"/>
    <w:rsid w:val="00D96415"/>
    <w:rsid w:val="00DA7D46"/>
    <w:rsid w:val="00DC2F88"/>
    <w:rsid w:val="00DC79EB"/>
    <w:rsid w:val="00DE62AB"/>
    <w:rsid w:val="00E02585"/>
    <w:rsid w:val="00E65505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E76A6"/>
    <w:rsid w:val="00FF01E4"/>
    <w:rsid w:val="00FF0C46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